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line="254" w:lineRule="auto" w:before="0"/>
        <w:ind w:left="2504" w:right="2514" w:firstLine="1534"/>
        <w:jc w:val="left"/>
        <w:rPr>
          <w:b/>
          <w:sz w:val="22"/>
        </w:rPr>
      </w:pPr>
      <w:r>
        <w:rPr>
          <w:b/>
          <w:sz w:val="22"/>
        </w:rPr>
        <w:t>REPUBLIK INDONESIA KEMENTERIAN HUKUM DAN HAK ASASI MANUSIA</w:t>
      </w:r>
    </w:p>
    <w:p>
      <w:pPr>
        <w:pStyle w:val="BodyText"/>
        <w:rPr>
          <w:b/>
          <w:sz w:val="35"/>
        </w:rPr>
      </w:pPr>
    </w:p>
    <w:p>
      <w:pPr>
        <w:spacing w:line="676" w:lineRule="exact" w:before="0"/>
        <w:ind w:left="2126" w:right="2152" w:firstLine="0"/>
        <w:jc w:val="center"/>
        <w:rPr>
          <w:b/>
          <w:sz w:val="60"/>
        </w:rPr>
      </w:pPr>
      <w:r>
        <w:rPr>
          <w:b/>
          <w:sz w:val="60"/>
        </w:rPr>
        <w:t>SURAT PENCATATAN</w:t>
      </w:r>
    </w:p>
    <w:p>
      <w:pPr>
        <w:spacing w:line="572" w:lineRule="exact" w:before="0"/>
        <w:ind w:left="2126" w:right="2152" w:firstLine="0"/>
        <w:jc w:val="center"/>
        <w:rPr>
          <w:b/>
          <w:sz w:val="51"/>
        </w:rPr>
      </w:pPr>
      <w:r>
        <w:rPr>
          <w:b/>
          <w:sz w:val="51"/>
        </w:rPr>
        <w:t>CIPTAAN</w:t>
      </w:r>
    </w:p>
    <w:p>
      <w:pPr>
        <w:pStyle w:val="BodyText"/>
        <w:spacing w:line="247" w:lineRule="auto" w:before="319"/>
        <w:ind w:left="100" w:right="173" w:firstLine="442"/>
      </w:pPr>
      <w:r>
        <w:rPr/>
        <w:t>Dalam rangka pelindungan ciptaan di bidang ilmu pengetahuan, seni dan sastra berdasarkan Undang-Undang Nomor 28 Tahun 2014 tentang Hak Cipta, dengan ini menerangkan: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tabs>
          <w:tab w:pos="4418" w:val="left" w:leader="none"/>
        </w:tabs>
        <w:ind w:left="175"/>
      </w:pPr>
      <w:r>
        <w:rPr/>
        <w:t>Nomor dan tanggal permohonan</w:t>
        <w:tab/>
        <w:t>: EC00201981624, 13 November</w:t>
      </w:r>
      <w:r>
        <w:rPr>
          <w:spacing w:val="-23"/>
        </w:rPr>
        <w:t> </w:t>
      </w:r>
      <w:r>
        <w:rPr/>
        <w:t>2019</w:t>
      </w:r>
    </w:p>
    <w:p>
      <w:pPr>
        <w:pStyle w:val="BodyText"/>
        <w:spacing w:before="8"/>
        <w:rPr>
          <w:sz w:val="17"/>
        </w:rPr>
      </w:pPr>
    </w:p>
    <w:p>
      <w:pPr>
        <w:pStyle w:val="Heading1"/>
      </w:pPr>
      <w:r>
        <w:rPr/>
        <w:t>Pencipta</w:t>
      </w:r>
    </w:p>
    <w:p>
      <w:pPr>
        <w:tabs>
          <w:tab w:pos="4418" w:val="left" w:leader="none"/>
        </w:tabs>
        <w:spacing w:before="98"/>
        <w:ind w:left="175" w:right="0" w:firstLine="0"/>
        <w:jc w:val="left"/>
        <w:rPr>
          <w:b/>
          <w:sz w:val="21"/>
        </w:rPr>
      </w:pPr>
      <w:r>
        <w:rPr>
          <w:sz w:val="21"/>
        </w:rPr>
        <w:t>Nama</w:t>
        <w:tab/>
        <w:t>: </w:t>
      </w:r>
      <w:r>
        <w:rPr>
          <w:b/>
          <w:sz w:val="21"/>
        </w:rPr>
        <w:t>Muhammad Muhib Alwi, S.Psi.,</w:t>
      </w:r>
      <w:r>
        <w:rPr>
          <w:b/>
          <w:spacing w:val="-23"/>
          <w:sz w:val="21"/>
        </w:rPr>
        <w:t> </w:t>
      </w:r>
      <w:r>
        <w:rPr>
          <w:b/>
          <w:sz w:val="21"/>
        </w:rPr>
        <w:t>M.A</w:t>
      </w:r>
    </w:p>
    <w:p>
      <w:pPr>
        <w:pStyle w:val="BodyText"/>
        <w:tabs>
          <w:tab w:pos="4418" w:val="left" w:leader="none"/>
        </w:tabs>
        <w:spacing w:line="247" w:lineRule="auto" w:before="128"/>
        <w:ind w:left="4664" w:right="333" w:hanging="4490"/>
        <w:jc w:val="both"/>
      </w:pPr>
      <w:r>
        <w:rPr/>
        <w:t>Alamat</w:t>
        <w:tab/>
        <w:t>: Perum. Tegal Besar Permai I Blok AH-12, RT: 001 RW: 010, </w:t>
      </w:r>
      <w:r>
        <w:rPr>
          <w:spacing w:val="-5"/>
        </w:rPr>
        <w:t>Desa </w:t>
      </w:r>
      <w:r>
        <w:rPr/>
        <w:t>Tegal Besar, Kecamatan Kaliwates, Kabupaten Jember, Kabupaten Jember, Jawa Timur, 68132</w:t>
      </w:r>
    </w:p>
    <w:p>
      <w:pPr>
        <w:pStyle w:val="BodyText"/>
        <w:tabs>
          <w:tab w:pos="4418" w:val="left" w:leader="none"/>
        </w:tabs>
        <w:spacing w:before="122"/>
        <w:ind w:left="175"/>
        <w:jc w:val="both"/>
      </w:pPr>
      <w:r>
        <w:rPr/>
        <w:t>Kewarganegaraan</w:t>
        <w:tab/>
        <w:t>:</w:t>
      </w:r>
      <w:r>
        <w:rPr>
          <w:spacing w:val="29"/>
        </w:rPr>
        <w:t> </w:t>
      </w:r>
      <w:r>
        <w:rPr/>
        <w:t>Indonesia</w:t>
      </w:r>
    </w:p>
    <w:p>
      <w:pPr>
        <w:pStyle w:val="BodyText"/>
        <w:spacing w:before="8"/>
        <w:rPr>
          <w:sz w:val="17"/>
        </w:rPr>
      </w:pPr>
    </w:p>
    <w:p>
      <w:pPr>
        <w:pStyle w:val="Heading1"/>
        <w:jc w:val="both"/>
      </w:pPr>
      <w:r>
        <w:rPr/>
        <w:t>Pemegang Hak Cipta</w:t>
      </w:r>
    </w:p>
    <w:p>
      <w:pPr>
        <w:tabs>
          <w:tab w:pos="4418" w:val="left" w:leader="none"/>
        </w:tabs>
        <w:spacing w:before="98"/>
        <w:ind w:left="175" w:right="0" w:firstLine="0"/>
        <w:jc w:val="both"/>
        <w:rPr>
          <w:b/>
          <w:sz w:val="21"/>
        </w:rPr>
      </w:pPr>
      <w:r>
        <w:rPr>
          <w:sz w:val="21"/>
        </w:rPr>
        <w:t>Nama</w:t>
        <w:tab/>
        <w:t>: </w:t>
      </w:r>
      <w:r>
        <w:rPr>
          <w:b/>
          <w:sz w:val="21"/>
        </w:rPr>
        <w:t>Muhammad Muhib Alwi, S.Psi.,</w:t>
      </w:r>
      <w:r>
        <w:rPr>
          <w:b/>
          <w:spacing w:val="-23"/>
          <w:sz w:val="21"/>
        </w:rPr>
        <w:t> </w:t>
      </w:r>
      <w:r>
        <w:rPr>
          <w:b/>
          <w:sz w:val="21"/>
        </w:rPr>
        <w:t>M.A</w:t>
      </w:r>
    </w:p>
    <w:p>
      <w:pPr>
        <w:pStyle w:val="BodyText"/>
        <w:tabs>
          <w:tab w:pos="4418" w:val="left" w:leader="none"/>
        </w:tabs>
        <w:spacing w:line="232" w:lineRule="auto" w:before="103"/>
        <w:ind w:left="4634" w:right="363" w:hanging="4460"/>
        <w:jc w:val="both"/>
      </w:pPr>
      <w:r>
        <w:rPr>
          <w:position w:val="-2"/>
        </w:rPr>
        <w:t>Alamat</w:t>
        <w:tab/>
        <w:t>: </w:t>
      </w:r>
      <w:r>
        <w:rPr/>
        <w:t>Perum. Tegal Besar Permai I Blok AH-12, RT: 001 RW: 010, </w:t>
      </w:r>
      <w:r>
        <w:rPr>
          <w:spacing w:val="-4"/>
        </w:rPr>
        <w:t>Desa </w:t>
      </w:r>
      <w:r>
        <w:rPr/>
        <w:t>Tegal Besar, Kecamatan Kaliwates, Kabupaten Jember, Kabupaten Jember, Jawa Timur, 68132</w:t>
      </w:r>
    </w:p>
    <w:p>
      <w:pPr>
        <w:pStyle w:val="BodyText"/>
        <w:tabs>
          <w:tab w:pos="4418" w:val="left" w:leader="none"/>
        </w:tabs>
        <w:spacing w:before="100"/>
        <w:ind w:left="175"/>
        <w:jc w:val="both"/>
      </w:pPr>
      <w:r>
        <w:rPr/>
        <w:t>Kewarganegaraan</w:t>
        <w:tab/>
        <w:t>:</w:t>
      </w:r>
      <w:r>
        <w:rPr>
          <w:spacing w:val="29"/>
        </w:rPr>
        <w:t> </w:t>
      </w:r>
      <w:r>
        <w:rPr/>
        <w:t>Indonesia</w:t>
      </w:r>
    </w:p>
    <w:p>
      <w:pPr>
        <w:pStyle w:val="BodyText"/>
        <w:tabs>
          <w:tab w:pos="4418" w:val="left" w:leader="none"/>
        </w:tabs>
        <w:spacing w:before="128"/>
        <w:ind w:left="175"/>
        <w:jc w:val="both"/>
        <w:rPr>
          <w:b/>
        </w:rPr>
      </w:pPr>
      <w:r>
        <w:rPr/>
        <w:t>Jenis Ciptaan</w:t>
        <w:tab/>
        <w:t>:</w:t>
      </w:r>
      <w:r>
        <w:rPr>
          <w:spacing w:val="29"/>
        </w:rPr>
        <w:t> </w:t>
      </w:r>
      <w:r>
        <w:rPr>
          <w:b/>
        </w:rPr>
        <w:t>Buku</w:t>
      </w:r>
    </w:p>
    <w:p>
      <w:pPr>
        <w:tabs>
          <w:tab w:pos="4418" w:val="left" w:leader="none"/>
        </w:tabs>
        <w:spacing w:before="128"/>
        <w:ind w:left="175" w:right="0" w:firstLine="0"/>
        <w:jc w:val="left"/>
        <w:rPr>
          <w:b/>
          <w:sz w:val="21"/>
        </w:rPr>
      </w:pPr>
      <w:r>
        <w:rPr>
          <w:sz w:val="21"/>
        </w:rPr>
        <w:t>Judul Ciptaan</w:t>
        <w:tab/>
        <w:t>: </w:t>
      </w:r>
      <w:r>
        <w:rPr>
          <w:b/>
          <w:sz w:val="21"/>
        </w:rPr>
        <w:t>Psikologi Perkembangan (Catatan Perkembangan</w:t>
      </w:r>
      <w:r>
        <w:rPr>
          <w:b/>
          <w:spacing w:val="-23"/>
          <w:sz w:val="21"/>
        </w:rPr>
        <w:t> </w:t>
      </w:r>
      <w:r>
        <w:rPr>
          <w:b/>
          <w:sz w:val="21"/>
        </w:rPr>
        <w:t>Anak)</w:t>
      </w:r>
    </w:p>
    <w:p>
      <w:pPr>
        <w:spacing w:after="0"/>
        <w:jc w:val="left"/>
        <w:rPr>
          <w:sz w:val="21"/>
        </w:rPr>
        <w:sectPr>
          <w:type w:val="continuous"/>
          <w:pgSz w:w="12190" w:h="20130"/>
          <w:pgMar w:top="1920" w:bottom="280" w:left="800" w:right="720"/>
        </w:sectPr>
      </w:pPr>
    </w:p>
    <w:p>
      <w:pPr>
        <w:pStyle w:val="BodyText"/>
        <w:spacing w:line="247" w:lineRule="auto" w:before="128"/>
        <w:ind w:left="175"/>
        <w:jc w:val="both"/>
      </w:pPr>
      <w:r>
        <w:rPr/>
        <w:t>Tanggal dan tempat diumumkan untuk pertama kali di wilayah Indonesia atau di luar wilayah Indonesia</w:t>
      </w:r>
    </w:p>
    <w:p>
      <w:pPr>
        <w:pStyle w:val="BodyText"/>
        <w:spacing w:before="128"/>
        <w:ind w:left="148"/>
      </w:pPr>
      <w:r>
        <w:rPr/>
        <w:br w:type="column"/>
      </w:r>
      <w:r>
        <w:rPr/>
        <w:t>: 13 November 2019, di Kabupaten Jember</w:t>
      </w:r>
    </w:p>
    <w:p>
      <w:pPr>
        <w:spacing w:after="0"/>
        <w:sectPr>
          <w:type w:val="continuous"/>
          <w:pgSz w:w="12190" w:h="20130"/>
          <w:pgMar w:top="1920" w:bottom="280" w:left="800" w:right="720"/>
          <w:cols w:num="2" w:equalWidth="0">
            <w:col w:w="4231" w:space="40"/>
            <w:col w:w="6399"/>
          </w:cols>
        </w:sectPr>
      </w:pPr>
    </w:p>
    <w:p>
      <w:pPr>
        <w:pStyle w:val="BodyText"/>
        <w:tabs>
          <w:tab w:pos="4418" w:val="left" w:leader="none"/>
        </w:tabs>
        <w:spacing w:before="123"/>
        <w:ind w:left="175"/>
      </w:pPr>
      <w:r>
        <w:rPr/>
        <w:pict>
          <v:group style="position:absolute;margin-left:0pt;margin-top:0pt;width:609pt;height:1005pt;mso-position-horizontal-relative:page;mso-position-vertical-relative:page;z-index:-251738112" coordorigin="0,0" coordsize="12180,20100">
            <v:shape style="position:absolute;left:0;top:0;width:12180;height:20100" type="#_x0000_t75" stroked="false">
              <v:imagedata r:id="rId5" o:title=""/>
            </v:shape>
            <v:shape style="position:absolute;left:900;top:14939;width:1800;height:1800" type="#_x0000_t75" stroked="false">
              <v:imagedata r:id="rId6" o:title=""/>
            </v:shape>
            <v:shape style="position:absolute;left:6414;top:15308;width:3750;height:1530" type="#_x0000_t75" stroked="false">
              <v:imagedata r:id="rId7" o:title=""/>
            </v:shape>
            <v:shape style="position:absolute;left:2834;top:14740;width:2268;height:2268" type="#_x0000_t75" stroked="false">
              <v:imagedata r:id="rId8" o:title=""/>
            </v:shape>
            <w10:wrap type="none"/>
          </v:group>
        </w:pict>
      </w:r>
      <w:r>
        <w:rPr/>
        <w:t>Jangka waktu pelindungan</w:t>
        <w:tab/>
        <w:t>: Berlaku selama hidup Pencipta dan terus berlangsung selama</w:t>
      </w:r>
      <w:r>
        <w:rPr>
          <w:spacing w:val="37"/>
        </w:rPr>
        <w:t> </w:t>
      </w:r>
      <w:r>
        <w:rPr/>
        <w:t>70</w:t>
      </w:r>
    </w:p>
    <w:p>
      <w:pPr>
        <w:pStyle w:val="BodyText"/>
        <w:spacing w:line="247" w:lineRule="auto" w:before="8"/>
        <w:ind w:left="4664" w:right="173"/>
      </w:pPr>
      <w:r>
        <w:rPr/>
        <w:t>(tujuh puluh) tahun setelah Pencipta meninggal dunia, terhitung mulai tanggal 1 Januari tahun berikutnya.</w:t>
      </w:r>
    </w:p>
    <w:p>
      <w:pPr>
        <w:pStyle w:val="BodyText"/>
        <w:tabs>
          <w:tab w:pos="4418" w:val="left" w:leader="none"/>
        </w:tabs>
        <w:spacing w:before="121"/>
        <w:ind w:left="175"/>
      </w:pPr>
      <w:r>
        <w:rPr/>
        <w:t>Nomor pencatatan</w:t>
        <w:tab/>
        <w:t>:</w:t>
      </w:r>
      <w:r>
        <w:rPr>
          <w:spacing w:val="29"/>
        </w:rPr>
        <w:t> </w:t>
      </w:r>
      <w:r>
        <w:rPr/>
        <w:t>000163917</w:t>
      </w:r>
    </w:p>
    <w:p>
      <w:pPr>
        <w:pStyle w:val="BodyText"/>
        <w:rPr>
          <w:sz w:val="27"/>
        </w:rPr>
      </w:pPr>
    </w:p>
    <w:p>
      <w:pPr>
        <w:pStyle w:val="BodyText"/>
        <w:ind w:left="100"/>
      </w:pPr>
      <w:r>
        <w:rPr/>
        <w:t>adalah benar berdasarkan keterangan yang diberikan oleh Pemohon.</w:t>
      </w:r>
    </w:p>
    <w:p>
      <w:pPr>
        <w:pStyle w:val="BodyText"/>
        <w:spacing w:line="247" w:lineRule="auto" w:before="8"/>
        <w:ind w:left="100" w:right="173"/>
      </w:pPr>
      <w:r>
        <w:rPr/>
        <w:t>Surat Pencatatan Hak Cipta atau produk Hak terkait ini sesuai dengan Pasal 72 Undang-Undang Nomor 28 Tahun 2014 tentang Hak Cipta.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49" w:lineRule="auto" w:before="91"/>
        <w:ind w:left="5004" w:right="729" w:firstLine="37"/>
      </w:pPr>
      <w:r>
        <w:rPr/>
        <w:t>a.n. MENTERI HUKUM DAN HAK ASASI MANUSIA DIREKTUR JENDERAL KEKAYAAN INTELEKTUAL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 w:before="91"/>
        <w:ind w:left="6322" w:right="1493" w:hanging="502"/>
      </w:pPr>
      <w:r>
        <w:rPr/>
        <w:t>Dr. Freddy Harris, S.H., LL.M., ACCS. NIP. 196611181994031001</w:t>
      </w:r>
    </w:p>
    <w:sectPr>
      <w:type w:val="continuous"/>
      <w:pgSz w:w="12190" w:h="20130"/>
      <w:pgMar w:top="1920" w:bottom="280" w:left="80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id" w:bidi="id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  <w:lang w:val="id" w:eastAsia="id" w:bidi="id"/>
    </w:rPr>
  </w:style>
  <w:style w:styleId="Heading1" w:type="paragraph">
    <w:name w:val="Heading 1"/>
    <w:basedOn w:val="Normal"/>
    <w:uiPriority w:val="1"/>
    <w:qFormat/>
    <w:pPr>
      <w:ind w:left="145"/>
      <w:outlineLvl w:val="1"/>
    </w:pPr>
    <w:rPr>
      <w:rFonts w:ascii="Times New Roman" w:hAnsi="Times New Roman" w:eastAsia="Times New Roman" w:cs="Times New Roman"/>
      <w:b/>
      <w:bCs/>
      <w:sz w:val="21"/>
      <w:szCs w:val="21"/>
      <w:lang w:val="id" w:eastAsia="id" w:bidi="id"/>
    </w:rPr>
  </w:style>
  <w:style w:styleId="ListParagraph" w:type="paragraph">
    <w:name w:val="List Paragraph"/>
    <w:basedOn w:val="Normal"/>
    <w:uiPriority w:val="1"/>
    <w:qFormat/>
    <w:pPr/>
    <w:rPr>
      <w:lang w:val="id" w:eastAsia="id" w:bidi="id"/>
    </w:rPr>
  </w:style>
  <w:style w:styleId="TableParagraph" w:type="paragraph">
    <w:name w:val="Table Paragraph"/>
    <w:basedOn w:val="Normal"/>
    <w:uiPriority w:val="1"/>
    <w:qFormat/>
    <w:pPr/>
    <w:rPr>
      <w:lang w:val="id" w:eastAsia="id" w:bidi="id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2020-01-31T08:13:23Z</dcterms:created>
  <dcterms:modified xsi:type="dcterms:W3CDTF">2020-01-31T08:13:23Z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2019-11-14T00:00:00Z</vt:filetime>
  </property>
  <property fmtid="{D5CDD505-2E9C-101B-9397-08002B2CF9AE}" pid="3" name="LastSaved">
    <vt:filetime>2020-01-31T00:00:00Z</vt:filetime>
  </property>
</Properties>
</file>